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" w:asciiTheme="minorHAnsi" w:hAnsiTheme="minorHAnsi" w:cstheme="minorBidi"/>
          <w:color w:val="auto"/>
          <w:kern w:val="2"/>
          <w:sz w:val="24"/>
          <w:szCs w:val="24"/>
          <w:lang w:val="en-US" w:eastAsia="zh-CN" w:bidi="ar-SA"/>
        </w:rPr>
      </w:pPr>
      <w:bookmarkStart w:id="1" w:name="_GoBack"/>
      <w:bookmarkEnd w:id="1"/>
      <w:r>
        <w:rPr>
          <w:rFonts w:hint="eastAsia" w:ascii="黑体" w:hAnsi="黑体" w:eastAsia="黑体"/>
          <w:b/>
          <w:color w:val="auto"/>
          <w:sz w:val="28"/>
          <w:szCs w:val="28"/>
        </w:rPr>
        <w:t>项目成果落地信息表</w:t>
      </w:r>
    </w:p>
    <w:tbl>
      <w:tblPr>
        <w:tblStyle w:val="6"/>
        <w:tblpPr w:leftFromText="181" w:rightFromText="181" w:vertAnchor="text" w:horzAnchor="margin" w:tblpY="1"/>
        <w:tblW w:w="9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33"/>
        <w:gridCol w:w="111"/>
        <w:gridCol w:w="1568"/>
        <w:gridCol w:w="2891"/>
        <w:gridCol w:w="1683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12" w:type="dxa"/>
            <w:gridSpan w:val="7"/>
            <w:shd w:val="clear" w:color="auto" w:fill="D8D8D8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b/>
                <w:color w:val="000000"/>
                <w:sz w:val="24"/>
                <w:szCs w:val="24"/>
              </w:rPr>
            </w:pPr>
            <w:bookmarkStart w:id="0" w:name="OLE_LINK1"/>
            <w:r>
              <w:rPr>
                <w:rFonts w:ascii="黑体" w:hAnsi="黑体" w:eastAsia="黑体"/>
                <w:b/>
                <w:color w:val="000000"/>
                <w:sz w:val="24"/>
                <w:szCs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9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6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59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牵头</w:t>
            </w:r>
            <w:r>
              <w:rPr>
                <w:rFonts w:eastAsia="仿宋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622" w:type="dxa"/>
            <w:gridSpan w:val="3"/>
            <w:vAlign w:val="center"/>
          </w:tcPr>
          <w:p>
            <w:pPr>
              <w:pStyle w:val="12"/>
              <w:adjustRightInd w:val="0"/>
              <w:snapToGrid w:val="0"/>
              <w:ind w:left="420"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022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adjustRightInd w:val="0"/>
              <w:snapToGrid w:val="0"/>
              <w:ind w:left="420"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048" w:type="dxa"/>
            <w:vAlign w:val="center"/>
          </w:tcPr>
          <w:p>
            <w:pPr>
              <w:pStyle w:val="12"/>
              <w:adjustRightInd w:val="0"/>
              <w:snapToGrid w:val="0"/>
              <w:ind w:left="420"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02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048" w:type="dxa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2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adjustRightInd w:val="0"/>
              <w:snapToGrid w:val="0"/>
              <w:ind w:left="420" w:firstLine="0" w:firstLineChars="0"/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2048" w:type="dxa"/>
            <w:vAlign w:val="center"/>
          </w:tcPr>
          <w:p>
            <w:pPr>
              <w:pStyle w:val="12"/>
              <w:adjustRightInd w:val="0"/>
              <w:snapToGrid w:val="0"/>
              <w:ind w:left="420" w:firstLine="0" w:firstLineChars="0"/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022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落地转化</w:t>
            </w: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>对接人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adjustRightInd w:val="0"/>
              <w:snapToGrid w:val="0"/>
              <w:ind w:left="420" w:firstLine="0" w:firstLineChars="0"/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048" w:type="dxa"/>
            <w:vAlign w:val="center"/>
          </w:tcPr>
          <w:p>
            <w:pPr>
              <w:pStyle w:val="12"/>
              <w:adjustRightInd w:val="0"/>
              <w:snapToGrid w:val="0"/>
              <w:ind w:left="420" w:firstLine="0" w:firstLineChars="0"/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02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adjustRightInd w:val="0"/>
              <w:snapToGrid w:val="0"/>
              <w:ind w:left="420" w:firstLine="0" w:firstLineChars="0"/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048" w:type="dxa"/>
            <w:vAlign w:val="center"/>
          </w:tcPr>
          <w:p>
            <w:pPr>
              <w:pStyle w:val="12"/>
              <w:adjustRightInd w:val="0"/>
              <w:snapToGrid w:val="0"/>
              <w:ind w:left="420" w:firstLine="0" w:firstLineChars="0"/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02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adjustRightInd w:val="0"/>
              <w:snapToGrid w:val="0"/>
              <w:ind w:left="420" w:firstLine="0" w:firstLineChars="0"/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2048" w:type="dxa"/>
            <w:vAlign w:val="center"/>
          </w:tcPr>
          <w:p>
            <w:pPr>
              <w:pStyle w:val="12"/>
              <w:adjustRightInd w:val="0"/>
              <w:snapToGrid w:val="0"/>
              <w:ind w:left="420" w:firstLine="0" w:firstLineChars="0"/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22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>资金来源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instrText xml:space="preserve"> EQ \o\ac(</w:instrText>
            </w: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instrText xml:space="preserve">)</w:instrText>
            </w: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>自筹</w:t>
            </w:r>
          </w:p>
        </w:tc>
        <w:tc>
          <w:tcPr>
            <w:tcW w:w="66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instrText xml:space="preserve">)</w:instrTex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参与国家/地方财政计划支持专项（牵头/承担均可）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22" w:type="dxa"/>
            <w:gridSpan w:val="3"/>
            <w:vMerge w:val="continue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总经费：</w:t>
            </w:r>
          </w:p>
          <w:p>
            <w:pPr>
              <w:adjustRightInd w:val="0"/>
              <w:snapToGrid w:val="0"/>
              <w:rPr>
                <w:rFonts w:hint="eastAsia"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专项名称</w:t>
            </w:r>
          </w:p>
        </w:tc>
        <w:tc>
          <w:tcPr>
            <w:tcW w:w="373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22" w:type="dxa"/>
            <w:gridSpan w:val="3"/>
            <w:vMerge w:val="continue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>项目/课题名称</w:t>
            </w:r>
          </w:p>
        </w:tc>
        <w:tc>
          <w:tcPr>
            <w:tcW w:w="373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22" w:type="dxa"/>
            <w:gridSpan w:val="3"/>
            <w:vMerge w:val="continue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项目起止时间</w:t>
            </w:r>
          </w:p>
        </w:tc>
        <w:tc>
          <w:tcPr>
            <w:tcW w:w="373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22" w:type="dxa"/>
            <w:gridSpan w:val="3"/>
            <w:vMerge w:val="continue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经费支持额度</w:t>
            </w:r>
          </w:p>
          <w:p>
            <w:pPr>
              <w:adjustRightInd w:val="0"/>
              <w:snapToGrid w:val="0"/>
              <w:jc w:val="center"/>
              <w:rPr>
                <w:rFonts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373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总经费：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eastAsia="仿宋"/>
                <w:color w:val="000000"/>
                <w:sz w:val="24"/>
                <w:szCs w:val="24"/>
                <w:u w:val="single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其中，</w:t>
            </w: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>中央</w:t>
            </w:r>
            <w:r>
              <w:rPr>
                <w:rFonts w:eastAsia="仿宋"/>
                <w:color w:val="000000"/>
                <w:sz w:val="24"/>
                <w:szCs w:val="24"/>
              </w:rPr>
              <w:t>：</w:t>
            </w:r>
            <w:r>
              <w:rPr>
                <w:rFonts w:eastAsia="仿宋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>地方</w:t>
            </w:r>
            <w:r>
              <w:rPr>
                <w:rFonts w:eastAsia="仿宋"/>
                <w:color w:val="000000"/>
                <w:sz w:val="24"/>
                <w:szCs w:val="24"/>
              </w:rPr>
              <w:t>：</w:t>
            </w:r>
            <w:r>
              <w:rPr>
                <w:rFonts w:eastAsia="仿宋"/>
                <w:color w:val="000000"/>
                <w:sz w:val="24"/>
                <w:szCs w:val="24"/>
                <w:u w:val="single"/>
              </w:rPr>
              <w:t xml:space="preserve">     </w:t>
            </w:r>
          </w:p>
          <w:p>
            <w:pPr>
              <w:adjustRightInd w:val="0"/>
              <w:snapToGrid w:val="0"/>
              <w:ind w:firstLine="720" w:firstLineChars="300"/>
              <w:rPr>
                <w:rFonts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自筹：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      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212" w:type="dxa"/>
            <w:gridSpan w:val="7"/>
            <w:shd w:val="clear" w:color="auto" w:fill="D8D8D8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黑体" w:hAnsi="黑体" w:eastAsia="黑体"/>
                <w:b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项目介绍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>成果</w:t>
            </w:r>
          </w:p>
          <w:p>
            <w:pPr>
              <w:adjustRightInd w:val="0"/>
              <w:snapToGrid w:val="0"/>
              <w:jc w:val="center"/>
              <w:rPr>
                <w:rFonts w:hint="default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>情况</w:t>
            </w:r>
          </w:p>
          <w:p>
            <w:pPr>
              <w:adjustRightInd w:val="0"/>
              <w:snapToGrid w:val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>成果水平</w:t>
            </w:r>
          </w:p>
        </w:tc>
        <w:tc>
          <w:tcPr>
            <w:tcW w:w="6622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国际领先</w:t>
            </w: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□</w:t>
            </w:r>
            <w:r>
              <w:rPr>
                <w:rFonts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国际先进</w:t>
            </w: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□</w:t>
            </w:r>
            <w:r>
              <w:rPr>
                <w:rFonts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国内领先</w:t>
            </w: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□</w:t>
            </w:r>
            <w:r>
              <w:rPr>
                <w:rFonts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91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>成果阶段</w:t>
            </w:r>
          </w:p>
        </w:tc>
        <w:tc>
          <w:tcPr>
            <w:tcW w:w="6622" w:type="dxa"/>
            <w:gridSpan w:val="3"/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□1.</w:t>
            </w:r>
            <w:r>
              <w:rPr>
                <w:rFonts w:hint="eastAsia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发现基本</w:t>
            </w: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原理</w:t>
            </w:r>
            <w:r>
              <w:rPr>
                <w:rFonts w:hint="eastAsia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□</w:t>
            </w: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2.形成技术方案</w:t>
            </w:r>
            <w:r>
              <w:rPr>
                <w:rFonts w:hint="eastAsia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□</w:t>
            </w: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方案通过验证</w:t>
            </w:r>
          </w:p>
          <w:p>
            <w:pPr>
              <w:pStyle w:val="4"/>
              <w:ind w:left="0" w:leftChars="0" w:firstLine="0" w:firstLineChars="0"/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□4.</w:t>
            </w:r>
            <w:r>
              <w:rPr>
                <w:rFonts w:hint="eastAsia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形成单元并验证 </w:t>
            </w: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□5.</w:t>
            </w:r>
            <w:r>
              <w:rPr>
                <w:rFonts w:hint="eastAsia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形成分系统并</w:t>
            </w: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验证</w:t>
            </w:r>
          </w:p>
          <w:p>
            <w:pPr>
              <w:pStyle w:val="4"/>
              <w:ind w:left="0" w:leftChars="0" w:firstLine="0" w:firstLineChars="0"/>
              <w:rPr>
                <w:rFonts w:hint="default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□6.</w:t>
            </w:r>
            <w:r>
              <w:rPr>
                <w:rFonts w:hint="eastAsia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形成原型并验证 □</w:t>
            </w: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7.</w:t>
            </w:r>
            <w:r>
              <w:rPr>
                <w:rFonts w:hint="eastAsia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现实环境的应用验证</w:t>
            </w:r>
          </w:p>
          <w:p>
            <w:pPr>
              <w:pStyle w:val="4"/>
              <w:ind w:left="0" w:leftChars="0" w:firstLine="0" w:firstLineChars="0"/>
              <w:rPr>
                <w:rFonts w:hint="default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□8.</w:t>
            </w:r>
            <w:r>
              <w:rPr>
                <w:rFonts w:hint="eastAsia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用户验证认可   □</w:t>
            </w: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9.</w:t>
            </w:r>
            <w:r>
              <w:rPr>
                <w:rFonts w:hint="eastAsia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得到推广应用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91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>成果已应用单位（没有可不填）</w:t>
            </w:r>
          </w:p>
        </w:tc>
        <w:tc>
          <w:tcPr>
            <w:tcW w:w="662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1.单位名称：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                </w:t>
            </w:r>
          </w:p>
          <w:p>
            <w:pPr>
              <w:adjustRightInd w:val="0"/>
              <w:snapToGrid w:val="0"/>
              <w:rPr>
                <w:rFonts w:eastAsia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2.单位名称</w:t>
            </w:r>
            <w:r>
              <w:rPr>
                <w:rFonts w:hint="eastAsia" w:eastAsia="仿宋"/>
                <w:color w:val="000000"/>
                <w:sz w:val="24"/>
                <w:szCs w:val="24"/>
                <w:u w:val="none"/>
              </w:rPr>
              <w:t>：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                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3.单位名称：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259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技术研发情况</w:t>
            </w:r>
          </w:p>
        </w:tc>
        <w:tc>
          <w:tcPr>
            <w:tcW w:w="6622" w:type="dxa"/>
            <w:gridSpan w:val="3"/>
          </w:tcPr>
          <w:p>
            <w:pPr>
              <w:pStyle w:val="4"/>
              <w:ind w:left="0" w:leftChars="0" w:firstLine="0" w:firstLineChars="0"/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（请阐述项目成果用途、研发进展、本成果与国内外同类产品对比的先进性等，500字以内）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259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产品应用推广情况</w:t>
            </w:r>
          </w:p>
        </w:tc>
        <w:tc>
          <w:tcPr>
            <w:tcW w:w="6622" w:type="dxa"/>
            <w:gridSpan w:val="3"/>
          </w:tcPr>
          <w:p>
            <w:pPr>
              <w:pStyle w:val="4"/>
              <w:ind w:left="0" w:leftChars="0" w:firstLine="0" w:firstLineChars="0"/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（请阐述项目成果成熟程度、工程化产业化情况，项目成果已有主要用户及应用情况等，500字以内）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</w:trPr>
        <w:tc>
          <w:tcPr>
            <w:tcW w:w="259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市场情况</w:t>
            </w:r>
          </w:p>
        </w:tc>
        <w:tc>
          <w:tcPr>
            <w:tcW w:w="6622" w:type="dxa"/>
            <w:gridSpan w:val="3"/>
          </w:tcPr>
          <w:p>
            <w:pPr>
              <w:pStyle w:val="4"/>
              <w:ind w:left="0" w:leftChars="0" w:firstLine="0" w:firstLineChars="0"/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（请阐述项目成果所在细分领域潜在市场空间、行业发展趋势、成果已实现销量和销售额等，500字以内）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212" w:type="dxa"/>
            <w:gridSpan w:val="7"/>
            <w:shd w:val="clear" w:color="auto" w:fill="D8D8D8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ascii="黑体" w:hAnsi="黑体" w:eastAsia="黑体"/>
                <w:b/>
                <w:color w:val="000000"/>
                <w:sz w:val="24"/>
                <w:szCs w:val="24"/>
              </w:rPr>
              <w:t>、成果落地转化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59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拟落地转化方式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（可多选</w:t>
            </w:r>
            <w:r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622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在</w:t>
            </w:r>
            <w:r>
              <w:rPr>
                <w:rFonts w:eastAsia="仿宋"/>
                <w:color w:val="000000"/>
                <w:sz w:val="24"/>
                <w:szCs w:val="24"/>
              </w:rPr>
              <w:t>地方注册企业落地转化</w:t>
            </w:r>
          </w:p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以转让、许可、作价投资方式</w:t>
            </w:r>
            <w:r>
              <w:rPr>
                <w:rFonts w:eastAsia="仿宋"/>
                <w:color w:val="000000"/>
                <w:sz w:val="24"/>
                <w:szCs w:val="24"/>
              </w:rPr>
              <w:t>转化（意向企业：</w:t>
            </w:r>
            <w:r>
              <w:rPr>
                <w:rFonts w:eastAsia="仿宋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） </w:t>
            </w:r>
          </w:p>
          <w:p>
            <w:pPr>
              <w:adjustRightInd w:val="0"/>
              <w:snapToGrid w:val="0"/>
              <w:jc w:val="left"/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eastAsia="仿宋"/>
                <w:color w:val="auto"/>
                <w:sz w:val="24"/>
                <w:szCs w:val="24"/>
                <w:lang w:val="en-US" w:eastAsia="zh-CN"/>
              </w:rPr>
              <w:t>以产学研合作方式</w:t>
            </w:r>
            <w:r>
              <w:rPr>
                <w:rFonts w:hint="eastAsia" w:eastAsia="仿宋"/>
                <w:color w:val="auto"/>
                <w:sz w:val="24"/>
                <w:szCs w:val="24"/>
                <w:lang w:eastAsia="zh-CN"/>
              </w:rPr>
              <w:t>（技术开发、咨询、服务）</w:t>
            </w:r>
            <w:r>
              <w:rPr>
                <w:rFonts w:eastAsia="仿宋"/>
                <w:color w:val="auto"/>
                <w:sz w:val="24"/>
                <w:szCs w:val="24"/>
              </w:rPr>
              <w:t>转化</w:t>
            </w:r>
          </w:p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eastAsia="仿宋"/>
                <w:color w:val="000000"/>
                <w:sz w:val="24"/>
                <w:szCs w:val="24"/>
              </w:rPr>
              <w:t>其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他</w:t>
            </w:r>
            <w:r>
              <w:rPr>
                <w:rFonts w:hint="eastAsia" w:eastAsia="仿宋"/>
                <w:color w:val="000000"/>
                <w:sz w:val="24"/>
                <w:szCs w:val="24"/>
                <w:lang w:eastAsia="zh-CN"/>
              </w:rPr>
              <w:t>（如设立研发中心等）</w:t>
            </w:r>
            <w:r>
              <w:rPr>
                <w:rFonts w:eastAsia="仿宋"/>
                <w:color w:val="000000"/>
                <w:sz w:val="24"/>
                <w:szCs w:val="24"/>
              </w:rPr>
              <w:t>：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9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拟落地城市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（可多选</w:t>
            </w:r>
            <w:r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622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京津冀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长三角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珠三角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eastAsia="仿宋"/>
                <w:color w:val="000000"/>
                <w:sz w:val="24"/>
                <w:szCs w:val="24"/>
              </w:rPr>
              <w:t>其他：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7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预期成效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落地转化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622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签订</w:t>
            </w:r>
            <w:r>
              <w:rPr>
                <w:rFonts w:eastAsia="仿宋"/>
                <w:color w:val="000000"/>
                <w:sz w:val="24"/>
                <w:szCs w:val="24"/>
              </w:rPr>
              <w:t>落地转化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合同</w:t>
            </w:r>
            <w:r>
              <w:rPr>
                <w:rFonts w:eastAsia="仿宋"/>
                <w:color w:val="000000"/>
                <w:sz w:val="24"/>
                <w:szCs w:val="24"/>
              </w:rPr>
              <w:t>至实现产品产业化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的周期</w:t>
            </w:r>
            <w:r>
              <w:rPr>
                <w:rFonts w:eastAsia="仿宋"/>
                <w:color w:val="000000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□0-6个月  □6个月-1年   □1-2年   □2年以上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7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经济效益</w:t>
            </w:r>
          </w:p>
        </w:tc>
        <w:tc>
          <w:tcPr>
            <w:tcW w:w="6622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预期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color w:val="000000"/>
                <w:sz w:val="24"/>
                <w:szCs w:val="24"/>
              </w:rPr>
              <w:t>实现销售总额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万元</w:t>
            </w:r>
          </w:p>
        </w:tc>
      </w:tr>
    </w:tbl>
    <w:p>
      <w:pPr>
        <w:jc w:val="left"/>
        <w:rPr>
          <w:sz w:val="32"/>
          <w:szCs w:val="3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-25400</wp:posOffset>
              </wp:positionV>
              <wp:extent cx="5275580" cy="571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75580" cy="571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7pt;margin-top:-2pt;height:0.45pt;width:415.4pt;z-index:251660288;mso-width-relative:page;mso-height-relative:page;" filled="f" stroked="t" coordsize="21600,21600" o:gfxdata="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6DW+s9MAAAAHAQAADwAA&#10;AAAAAAABACAAAAAiAAAAZHJzL2Rvd25yZXYueG1sUEsBAhQAFAAAAAgAh07iQCnNG7fiAQAApwMA&#10;AA4AAAAAAAAAAQAgAAAAIgEAAGRycy9lMm9Eb2MueG1sUEsFBgAAAAAGAAYAWQEAAHYFAAAAAA==&#10;">
              <v:fill on="f" focussize="0,0"/>
              <v:stroke weight="0.25pt" color="#000000 [3213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sz w:val="22"/>
        <w:szCs w:val="22"/>
      </w:rPr>
      <w:t xml:space="preserve">中国仪器仪表学会分析仪器分会 </w:t>
    </w:r>
    <w:r>
      <w:rPr>
        <w:sz w:val="22"/>
        <w:szCs w:val="22"/>
      </w:rPr>
      <w:t xml:space="preserve"> </w:t>
    </w:r>
    <w:r>
      <w:rPr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  <w:lang w:val="en-US" w:eastAsia="zh-CN"/>
      </w:rPr>
      <w:t>孙立桐</w:t>
    </w:r>
    <w:r>
      <w:rPr>
        <w:rFonts w:hint="eastAsia"/>
        <w:sz w:val="22"/>
        <w:szCs w:val="22"/>
      </w:rPr>
      <w:t xml:space="preserve"> </w:t>
    </w:r>
    <w:r>
      <w:rPr>
        <w:sz w:val="22"/>
        <w:szCs w:val="22"/>
      </w:rPr>
      <w:t xml:space="preserve"> </w:t>
    </w:r>
    <w:r>
      <w:rPr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  <w:lang w:val="en-US" w:eastAsia="zh-CN"/>
      </w:rPr>
      <w:t>15801142901</w:t>
    </w:r>
  </w:p>
  <w:p>
    <w:pPr>
      <w:pStyle w:val="2"/>
      <w:tabs>
        <w:tab w:val="left" w:pos="4841"/>
        <w:tab w:val="clear" w:pos="4153"/>
      </w:tabs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  <w:sz w:val="22"/>
        <w:szCs w:val="22"/>
      </w:rPr>
      <w:t>内部资料，保密，请勿外传</w:t>
    </w:r>
    <w:r>
      <w:rPr>
        <w:b/>
        <w:bCs/>
        <w:u w:val="single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-419735</wp:posOffset>
          </wp:positionH>
          <wp:positionV relativeFrom="paragraph">
            <wp:posOffset>-311785</wp:posOffset>
          </wp:positionV>
          <wp:extent cx="1741805" cy="302260"/>
          <wp:effectExtent l="0" t="0" r="10795" b="2540"/>
          <wp:wrapNone/>
          <wp:docPr id="4097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1805" cy="3022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856A92"/>
    <w:rsid w:val="000C225D"/>
    <w:rsid w:val="00116D50"/>
    <w:rsid w:val="00174452"/>
    <w:rsid w:val="001A5A68"/>
    <w:rsid w:val="001F4C7F"/>
    <w:rsid w:val="00225BEA"/>
    <w:rsid w:val="00296CA5"/>
    <w:rsid w:val="002C24E0"/>
    <w:rsid w:val="002D7E13"/>
    <w:rsid w:val="00356953"/>
    <w:rsid w:val="003C652B"/>
    <w:rsid w:val="0041310E"/>
    <w:rsid w:val="00421BF8"/>
    <w:rsid w:val="0044763A"/>
    <w:rsid w:val="00492149"/>
    <w:rsid w:val="004B0E07"/>
    <w:rsid w:val="004D78FD"/>
    <w:rsid w:val="00512E6D"/>
    <w:rsid w:val="005770F2"/>
    <w:rsid w:val="00585C5A"/>
    <w:rsid w:val="005E0C3C"/>
    <w:rsid w:val="005F3FCC"/>
    <w:rsid w:val="006B5649"/>
    <w:rsid w:val="006D3306"/>
    <w:rsid w:val="006E5270"/>
    <w:rsid w:val="00704F6E"/>
    <w:rsid w:val="007E073C"/>
    <w:rsid w:val="007F54C5"/>
    <w:rsid w:val="008237E8"/>
    <w:rsid w:val="008344EF"/>
    <w:rsid w:val="00855D0E"/>
    <w:rsid w:val="00856A92"/>
    <w:rsid w:val="008676D3"/>
    <w:rsid w:val="008A24B2"/>
    <w:rsid w:val="008C1AFE"/>
    <w:rsid w:val="008F6E35"/>
    <w:rsid w:val="00900B1F"/>
    <w:rsid w:val="0093576B"/>
    <w:rsid w:val="009468FC"/>
    <w:rsid w:val="009A6973"/>
    <w:rsid w:val="00A06718"/>
    <w:rsid w:val="00A13873"/>
    <w:rsid w:val="00A13E6E"/>
    <w:rsid w:val="00A16084"/>
    <w:rsid w:val="00A21D80"/>
    <w:rsid w:val="00A70E70"/>
    <w:rsid w:val="00A87AFC"/>
    <w:rsid w:val="00A95B74"/>
    <w:rsid w:val="00AC1EE3"/>
    <w:rsid w:val="00AF5CFE"/>
    <w:rsid w:val="00B03CE8"/>
    <w:rsid w:val="00B72D08"/>
    <w:rsid w:val="00B92EF5"/>
    <w:rsid w:val="00BB587F"/>
    <w:rsid w:val="00C17F48"/>
    <w:rsid w:val="00C500C3"/>
    <w:rsid w:val="00C560EF"/>
    <w:rsid w:val="00C9372B"/>
    <w:rsid w:val="00C97F96"/>
    <w:rsid w:val="00CC4CE2"/>
    <w:rsid w:val="00D1096A"/>
    <w:rsid w:val="00D56682"/>
    <w:rsid w:val="00DF0815"/>
    <w:rsid w:val="00E15484"/>
    <w:rsid w:val="00E618E2"/>
    <w:rsid w:val="00FB57F8"/>
    <w:rsid w:val="00FD2384"/>
    <w:rsid w:val="00FE081E"/>
    <w:rsid w:val="0CEF4359"/>
    <w:rsid w:val="16191AB4"/>
    <w:rsid w:val="17FD5E93"/>
    <w:rsid w:val="36A83BB1"/>
    <w:rsid w:val="3ACA22B9"/>
    <w:rsid w:val="3EAB5C35"/>
    <w:rsid w:val="4DE51ADA"/>
    <w:rsid w:val="528E4CF7"/>
    <w:rsid w:val="53B64A08"/>
    <w:rsid w:val="54BD3B7D"/>
    <w:rsid w:val="772C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2"/>
    <w:autoRedefine/>
    <w:qFormat/>
    <w:uiPriority w:val="99"/>
    <w:rPr>
      <w:sz w:val="18"/>
      <w:szCs w:val="18"/>
    </w:rPr>
  </w:style>
  <w:style w:type="table" w:customStyle="1" w:styleId="11">
    <w:name w:val="Grid Table 4 Accent 5"/>
    <w:basedOn w:val="6"/>
    <w:autoRedefine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paragraph" w:customStyle="1" w:styleId="12">
    <w:name w:val="_Style 9"/>
    <w:basedOn w:val="1"/>
    <w:next w:val="13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685</Words>
  <Characters>708</Characters>
  <Lines>15</Lines>
  <Paragraphs>4</Paragraphs>
  <TotalTime>1</TotalTime>
  <ScaleCrop>false</ScaleCrop>
  <LinksUpToDate>false</LinksUpToDate>
  <CharactersWithSpaces>857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2022-05-12T12:47:00Z</dcterms:created>
  <dc:creator>批注</dc:creator>
  <cp:lastModifiedBy>WPS_133347993</cp:lastModifiedBy>
  <dcterms:modified xsi:type="dcterms:W3CDTF">2024-04-07T01:27:12Z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6480EF1C8BDF40009B9B63D7268523B6_13</vt:lpwstr>
  </property>
</Properties>
</file>